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F1" w:rsidRDefault="00D071F1" w:rsidP="00D071F1">
      <w:pPr>
        <w:pStyle w:val="a3"/>
        <w:spacing w:before="0" w:beforeAutospacing="0" w:after="0" w:afterAutospacing="0"/>
        <w:jc w:val="center"/>
      </w:pPr>
      <w:r>
        <w:t> </w:t>
      </w:r>
    </w:p>
    <w:p w:rsidR="00D071F1" w:rsidRDefault="00D071F1" w:rsidP="00D071F1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Советы для тех, кто делает покупки в Интернете</w:t>
      </w:r>
    </w:p>
    <w:p w:rsidR="00D071F1" w:rsidRDefault="00D071F1" w:rsidP="00D071F1">
      <w:pPr>
        <w:pStyle w:val="a3"/>
        <w:spacing w:before="0" w:beforeAutospacing="0" w:after="0" w:afterAutospacing="0"/>
        <w:jc w:val="center"/>
      </w:pPr>
      <w:r>
        <w:t> </w:t>
      </w:r>
    </w:p>
    <w:p w:rsidR="00D071F1" w:rsidRDefault="00D071F1" w:rsidP="00D071F1">
      <w:pPr>
        <w:pStyle w:val="a3"/>
        <w:spacing w:before="0" w:beforeAutospacing="0" w:after="0" w:afterAutospacing="0"/>
        <w:jc w:val="both"/>
      </w:pPr>
      <w:r>
        <w:t>1. Изучите сайт, на котором собираетесь сделать заказ, особенно, если это неизвестный вам ранее ресурс. Кроме контактных данных (место нахождения (адрес), режим работы, государственный регистрационный номер записи о создании юридического лица, фамилию, имя, отчество (если имеется), государственный регистрационный номер записи о государственной регистрации физического лица в качестве индивидуального предпринимателя), обязательно должны быть указаны:</w:t>
      </w:r>
    </w:p>
    <w:p w:rsidR="00D071F1" w:rsidRDefault="00D071F1" w:rsidP="00D071F1">
      <w:pPr>
        <w:pStyle w:val="a3"/>
        <w:spacing w:before="0" w:beforeAutospacing="0" w:after="0" w:afterAutospacing="0"/>
        <w:jc w:val="both"/>
      </w:pPr>
      <w:r>
        <w:t>- полная информация о товаре, включая его характеристики, правила эксплуатации, сведения о гарантии;</w:t>
      </w:r>
    </w:p>
    <w:p w:rsidR="00D071F1" w:rsidRDefault="00D071F1" w:rsidP="00D071F1">
      <w:pPr>
        <w:pStyle w:val="a3"/>
        <w:spacing w:before="0" w:beforeAutospacing="0" w:after="0" w:afterAutospacing="0"/>
        <w:jc w:val="both"/>
      </w:pPr>
      <w:r>
        <w:t>- гарантийный срок и срок службы, если они установлены;</w:t>
      </w:r>
    </w:p>
    <w:p w:rsidR="00D071F1" w:rsidRDefault="00D071F1" w:rsidP="00D071F1">
      <w:pPr>
        <w:pStyle w:val="a3"/>
        <w:spacing w:before="0" w:beforeAutospacing="0" w:after="0" w:afterAutospacing="0"/>
        <w:jc w:val="both"/>
      </w:pPr>
      <w:r>
        <w:t>- условия доставки/получения и возврата товара;</w:t>
      </w:r>
    </w:p>
    <w:p w:rsidR="00D071F1" w:rsidRDefault="00D071F1" w:rsidP="00D071F1">
      <w:pPr>
        <w:pStyle w:val="a3"/>
        <w:spacing w:before="0" w:beforeAutospacing="0" w:after="0" w:afterAutospacing="0"/>
        <w:jc w:val="both"/>
      </w:pPr>
      <w:r>
        <w:t>- информацию об энергетической эффективности товаров, в отношении холодильников, стиральных машин, кондиционеров, ламп, электрических духовок, телевизоров.</w:t>
      </w:r>
    </w:p>
    <w:p w:rsidR="00D071F1" w:rsidRDefault="00D071F1" w:rsidP="00D071F1">
      <w:pPr>
        <w:pStyle w:val="a3"/>
        <w:spacing w:before="0" w:beforeAutospacing="0" w:after="0" w:afterAutospacing="0"/>
        <w:jc w:val="both"/>
      </w:pPr>
      <w:r>
        <w:t>Обратите также внимание на раздел сайта, где указан порядок возврата товаров, указаны ли телефоны для связи с сотрудниками магазина, </w:t>
      </w:r>
      <w:r>
        <w:rPr>
          <w:rStyle w:val="a4"/>
        </w:rPr>
        <w:t>адрес, на который можно, в случае необходимости, направлять претензию.</w:t>
      </w:r>
    </w:p>
    <w:p w:rsidR="00D071F1" w:rsidRDefault="00D071F1" w:rsidP="00D071F1">
      <w:pPr>
        <w:pStyle w:val="a3"/>
        <w:spacing w:before="0" w:beforeAutospacing="0" w:after="0" w:afterAutospacing="0"/>
        <w:jc w:val="both"/>
      </w:pPr>
      <w:r>
        <w:rPr>
          <w:rStyle w:val="a4"/>
        </w:rPr>
        <w:t>Внимание! Товары, купленные на распродаже, юридически ничем не отличаются от других товаров. На них также распространяется гарантия (гарантийный срок), право на возврат в течение 7 рабочих дней.</w:t>
      </w:r>
    </w:p>
    <w:p w:rsidR="00D071F1" w:rsidRDefault="00D071F1" w:rsidP="00D071F1">
      <w:pPr>
        <w:pStyle w:val="a3"/>
        <w:spacing w:before="0" w:beforeAutospacing="0" w:after="0" w:afterAutospacing="0"/>
        <w:jc w:val="both"/>
      </w:pPr>
      <w:r>
        <w:t> </w:t>
      </w:r>
    </w:p>
    <w:p w:rsidR="00D071F1" w:rsidRDefault="00D071F1" w:rsidP="00D071F1">
      <w:pPr>
        <w:pStyle w:val="a3"/>
        <w:spacing w:before="0" w:beforeAutospacing="0" w:after="0" w:afterAutospacing="0"/>
        <w:jc w:val="both"/>
      </w:pPr>
      <w:r>
        <w:rPr>
          <w:rStyle w:val="a4"/>
        </w:rPr>
        <w:t>2. Будьте внимательны, оплачивая заказ: добросовестные магазины, как правило, всегда пользуются платежными банковскими системами. Если вам </w:t>
      </w:r>
      <w:r>
        <w:t>предлагают перевести деньги на личный счет физического лица (по номеру телефона или банковской карты), на банковский счет организации по реквизитам, не исключено, что это мошенники.</w:t>
      </w:r>
    </w:p>
    <w:p w:rsidR="00D071F1" w:rsidRDefault="00D071F1" w:rsidP="00D071F1">
      <w:pPr>
        <w:pStyle w:val="a3"/>
        <w:spacing w:before="0" w:beforeAutospacing="0" w:after="0" w:afterAutospacing="0"/>
        <w:jc w:val="both"/>
      </w:pPr>
      <w:r>
        <w:t> </w:t>
      </w:r>
    </w:p>
    <w:p w:rsidR="00D071F1" w:rsidRDefault="00D071F1" w:rsidP="00D071F1">
      <w:pPr>
        <w:pStyle w:val="a3"/>
        <w:spacing w:before="0" w:beforeAutospacing="0" w:after="0" w:afterAutospacing="0"/>
        <w:jc w:val="both"/>
      </w:pPr>
      <w:r>
        <w:t>3. При получении товара лучше сразу проверить его работоспособность, комплектацию и внешний вид. Если заказ исполнен неправильно, заявляйте претензию незамедлительно.</w:t>
      </w:r>
    </w:p>
    <w:p w:rsidR="00D071F1" w:rsidRDefault="00D071F1" w:rsidP="00D071F1">
      <w:pPr>
        <w:pStyle w:val="a3"/>
        <w:spacing w:before="0" w:beforeAutospacing="0" w:after="0" w:afterAutospacing="0"/>
        <w:jc w:val="both"/>
      </w:pPr>
      <w:r>
        <w:t> </w:t>
      </w:r>
    </w:p>
    <w:p w:rsidR="00D071F1" w:rsidRDefault="00D071F1" w:rsidP="00D071F1">
      <w:pPr>
        <w:pStyle w:val="a3"/>
        <w:spacing w:before="0" w:beforeAutospacing="0" w:after="0" w:afterAutospacing="0"/>
        <w:jc w:val="both"/>
      </w:pPr>
      <w:r>
        <w:t>4. Доставку и установку сложной или крупногабаритной техники лучше заказать у продавца. Если товар повредится при транспортировке или в ходе установки (подключения, настройки) обнаружатся производственные недостатки, вы сможете быстрее вернуть или обменять товар. Обязательно сравните цены дополнительных услуг с предложениями третьих лиц, а в случае навязывания таких услуг персоналом магазина напишите претензию продавцу.</w:t>
      </w:r>
    </w:p>
    <w:p w:rsidR="00D071F1" w:rsidRDefault="00D071F1" w:rsidP="00D071F1">
      <w:pPr>
        <w:pStyle w:val="a3"/>
        <w:spacing w:before="0" w:beforeAutospacing="0" w:after="0" w:afterAutospacing="0"/>
        <w:jc w:val="both"/>
      </w:pPr>
      <w:r>
        <w:t> </w:t>
      </w:r>
    </w:p>
    <w:p w:rsidR="00D071F1" w:rsidRDefault="00D071F1" w:rsidP="00D071F1">
      <w:pPr>
        <w:pStyle w:val="a3"/>
        <w:spacing w:before="0" w:beforeAutospacing="0" w:after="0" w:afterAutospacing="0"/>
        <w:jc w:val="both"/>
      </w:pPr>
      <w:r>
        <w:t xml:space="preserve">5. Сравнивайте цены у разных продавцов и </w:t>
      </w:r>
      <w:proofErr w:type="spellStart"/>
      <w:r>
        <w:t>агрегаторов</w:t>
      </w:r>
      <w:proofErr w:type="spellEnd"/>
      <w:r>
        <w:t>. Это поможет действительно сэкономить на покупке и не попасться на удочку мошенникам. Они зачастую предлагают товар по существенно заниженным ценам, объясняя это, например, тем, что продают конфискованные или «серые» товары, имеют эксклюзивные условия работы с изготовителем, экономят на комиссиях банкам и т.п. Лучше воздержаться от покупки, если стоимость товара в два раза ниже рыночной.</w:t>
      </w:r>
    </w:p>
    <w:p w:rsidR="00D071F1" w:rsidRDefault="00D071F1" w:rsidP="00D071F1">
      <w:pPr>
        <w:pStyle w:val="a3"/>
        <w:spacing w:before="0" w:beforeAutospacing="0" w:after="0" w:afterAutospacing="0"/>
        <w:jc w:val="both"/>
      </w:pPr>
      <w:r>
        <w:t> </w:t>
      </w:r>
    </w:p>
    <w:p w:rsidR="00D071F1" w:rsidRDefault="00D071F1" w:rsidP="00D071F1">
      <w:pPr>
        <w:pStyle w:val="a3"/>
        <w:spacing w:before="0" w:beforeAutospacing="0" w:after="0" w:afterAutospacing="0"/>
        <w:jc w:val="both"/>
      </w:pPr>
      <w:r>
        <w:t xml:space="preserve">6. Посмотрите в интернете информацию о признаках контрафактной (поддельной) продукции. Как правило, речь идет о различии в комплектации и упаковке товара. </w:t>
      </w:r>
      <w:proofErr w:type="gramStart"/>
      <w:r>
        <w:t xml:space="preserve">Поддельная продукция дешевле, имеет некоторые отличия по качеству использованной фурнитуры, не имеет специальных защитных </w:t>
      </w:r>
      <w:proofErr w:type="spellStart"/>
      <w:r>
        <w:t>редств</w:t>
      </w:r>
      <w:proofErr w:type="spellEnd"/>
      <w:r>
        <w:t xml:space="preserve"> (голограммы, серийные номера, иные уникальные признаки.</w:t>
      </w:r>
      <w:proofErr w:type="gramEnd"/>
    </w:p>
    <w:p w:rsidR="00D071F1" w:rsidRDefault="00D071F1" w:rsidP="00D071F1">
      <w:pPr>
        <w:pStyle w:val="a3"/>
        <w:spacing w:before="0" w:beforeAutospacing="0" w:after="0" w:afterAutospacing="0"/>
        <w:jc w:val="both"/>
      </w:pPr>
      <w:r>
        <w:t> </w:t>
      </w:r>
    </w:p>
    <w:p w:rsidR="00D071F1" w:rsidRDefault="00D071F1" w:rsidP="00D071F1">
      <w:pPr>
        <w:pStyle w:val="a3"/>
        <w:spacing w:before="0" w:beforeAutospacing="0" w:after="0" w:afterAutospacing="0"/>
        <w:jc w:val="both"/>
      </w:pPr>
      <w:r>
        <w:lastRenderedPageBreak/>
        <w:t xml:space="preserve">7. Доверяйте той продукции, которую можно проверить </w:t>
      </w:r>
      <w:proofErr w:type="gramStart"/>
      <w:r>
        <w:t>по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Единой национальной системе цифровой маркировки и прослеживания товаров «Честный ЗНАК». Сегодня обязательной маркировке уникальным цифровым кодом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 маркируются все лекарственные препараты, табачная продукция, обувные товары, духи и туалетная вода, фотоаппараты и лампы-вспышки, шины и покрышки, некоторые товары легкой промышленности (например, постельное белье, пальто, плащи, куртки, предметы одежды, изготовленные из натуральной или композитной кожи).</w:t>
      </w:r>
    </w:p>
    <w:p w:rsidR="00D071F1" w:rsidRDefault="00D071F1" w:rsidP="00D071F1">
      <w:pPr>
        <w:pStyle w:val="a3"/>
        <w:spacing w:before="0" w:beforeAutospacing="0" w:after="0" w:afterAutospacing="0"/>
        <w:jc w:val="both"/>
      </w:pPr>
      <w:r>
        <w:t> </w:t>
      </w:r>
    </w:p>
    <w:p w:rsidR="00D071F1" w:rsidRDefault="00D071F1" w:rsidP="00D071F1">
      <w:pPr>
        <w:pStyle w:val="a3"/>
        <w:spacing w:before="0" w:beforeAutospacing="0" w:after="0" w:afterAutospacing="0"/>
        <w:jc w:val="both"/>
      </w:pPr>
      <w:r>
        <w:t>8. Почитайте отзывы покупателей перед заказом товара. Это не только подтвердит надежность продавца, но и поможет сделать правильный выбор.</w:t>
      </w:r>
    </w:p>
    <w:p w:rsidR="00D071F1" w:rsidRDefault="00D071F1" w:rsidP="00D071F1">
      <w:pPr>
        <w:pStyle w:val="a3"/>
        <w:spacing w:before="0" w:beforeAutospacing="0" w:after="0" w:afterAutospacing="0"/>
        <w:jc w:val="both"/>
      </w:pPr>
      <w:r>
        <w:t> </w:t>
      </w:r>
    </w:p>
    <w:p w:rsidR="00701ED1" w:rsidRPr="00D071F1" w:rsidRDefault="00D071F1" w:rsidP="00D071F1">
      <w:pPr>
        <w:jc w:val="right"/>
        <w:rPr>
          <w:rFonts w:ascii="Times New Roman" w:hAnsi="Times New Roman" w:cs="Times New Roman"/>
          <w:b/>
        </w:rPr>
      </w:pPr>
      <w:r w:rsidRPr="00D071F1">
        <w:rPr>
          <w:rFonts w:ascii="Times New Roman" w:hAnsi="Times New Roman" w:cs="Times New Roman"/>
          <w:b/>
        </w:rPr>
        <w:t xml:space="preserve">ТО </w:t>
      </w:r>
      <w:proofErr w:type="spellStart"/>
      <w:r w:rsidRPr="00D071F1">
        <w:rPr>
          <w:rFonts w:ascii="Times New Roman" w:hAnsi="Times New Roman" w:cs="Times New Roman"/>
          <w:b/>
        </w:rPr>
        <w:t>Роспо</w:t>
      </w:r>
      <w:r>
        <w:rPr>
          <w:rFonts w:ascii="Times New Roman" w:hAnsi="Times New Roman" w:cs="Times New Roman"/>
          <w:b/>
        </w:rPr>
        <w:t>т</w:t>
      </w:r>
      <w:r w:rsidRPr="00D071F1">
        <w:rPr>
          <w:rFonts w:ascii="Times New Roman" w:hAnsi="Times New Roman" w:cs="Times New Roman"/>
          <w:b/>
        </w:rPr>
        <w:t>ребнадзора</w:t>
      </w:r>
      <w:proofErr w:type="spellEnd"/>
    </w:p>
    <w:sectPr w:rsidR="00701ED1" w:rsidRPr="00D071F1" w:rsidSect="00701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1F1"/>
    <w:rsid w:val="00701ED1"/>
    <w:rsid w:val="00D0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1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2021-03-25T07:15:00Z</dcterms:created>
  <dcterms:modified xsi:type="dcterms:W3CDTF">2021-03-25T07:15:00Z</dcterms:modified>
</cp:coreProperties>
</file>